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上海思博职业技术学院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一</w:t>
      </w:r>
      <w:r>
        <w:rPr>
          <w:rFonts w:hint="eastAsia"/>
          <w:b/>
          <w:sz w:val="28"/>
          <w:szCs w:val="28"/>
        </w:rPr>
        <w:t>、就业创业服务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992"/>
        <w:gridCol w:w="1985"/>
        <w:gridCol w:w="4111"/>
        <w:gridCol w:w="1134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专业名称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年份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当年毕业生数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就业企业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用人单位满意率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建筑工程技术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95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建工集团、绿地建设、中天建设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70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建筑工程管理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建工集团、绿地集团、鲁班软件、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建筑信息化管理（BIM）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23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鲁班软件、悉地国际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23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工程造价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149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建工集团、绿地集团、悉地国际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130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建筑装饰工程技术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32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康业集团、广域装饰、绿地家居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建筑工程技术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78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建工集团、绿地建设、中天建设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65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建筑工程管理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60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建工集团、绿地集团、鲁班软件、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50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工程造价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167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建工集团、绿地集团、悉地国际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153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建筑装饰工程技术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  <w:bookmarkStart w:id="0" w:name="_GoBack"/>
            <w:bookmarkEnd w:id="0"/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33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康业集团、广域装饰、绿地家居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25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建筑工程技术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69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建工集团、绿地建设、中天建设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55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建筑工程管理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33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建工集团、绿地集团、鲁班软件、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23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工程造价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142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建工集团、绿地集团、悉地国际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130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建筑装饰工程技术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19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康业集团、广域装饰、绿地家居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15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90%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E1"/>
    <w:rsid w:val="0014061F"/>
    <w:rsid w:val="001A1E7C"/>
    <w:rsid w:val="005D6514"/>
    <w:rsid w:val="006A5565"/>
    <w:rsid w:val="00710E32"/>
    <w:rsid w:val="00746FE1"/>
    <w:rsid w:val="00B62C88"/>
    <w:rsid w:val="00B64F70"/>
    <w:rsid w:val="00F3659D"/>
    <w:rsid w:val="26162C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220</Words>
  <Characters>1260</Characters>
  <Lines>10</Lines>
  <Paragraphs>2</Paragraphs>
  <TotalTime>1</TotalTime>
  <ScaleCrop>false</ScaleCrop>
  <LinksUpToDate>false</LinksUpToDate>
  <CharactersWithSpaces>1478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2019-09-16T02:09:00Z</dcterms:created>
  <dc:creator>AutoBVT</dc:creator>
  <cp:lastModifiedBy>lenovo</cp:lastModifiedBy>
  <dcterms:modified xsi:type="dcterms:W3CDTF">2020-04-07T04:52:00Z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